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15EF" w:rsidRPr="007315EF" w:rsidRDefault="007315EF" w:rsidP="007315EF">
      <w:pPr>
        <w:pStyle w:val="a3"/>
        <w:jc w:val="center"/>
        <w:rPr>
          <w:sz w:val="22"/>
          <w:szCs w:val="22"/>
        </w:rPr>
      </w:pPr>
      <w:r w:rsidRPr="007315EF">
        <w:rPr>
          <w:b/>
          <w:bCs/>
          <w:iCs/>
          <w:sz w:val="22"/>
          <w:szCs w:val="22"/>
        </w:rPr>
        <w:t>Коллегиальными органами управления Учреждения являются:</w:t>
      </w:r>
    </w:p>
    <w:p w:rsidR="007315EF" w:rsidRPr="007315EF" w:rsidRDefault="007315EF" w:rsidP="007315EF">
      <w:pPr>
        <w:pStyle w:val="a3"/>
        <w:rPr>
          <w:sz w:val="22"/>
          <w:szCs w:val="22"/>
        </w:rPr>
      </w:pPr>
      <w:r w:rsidRPr="007315EF">
        <w:rPr>
          <w:iCs/>
          <w:sz w:val="22"/>
          <w:szCs w:val="22"/>
        </w:rPr>
        <w:t>-</w:t>
      </w:r>
      <w:r w:rsidRPr="007315EF">
        <w:rPr>
          <w:rStyle w:val="apple-converted-space"/>
          <w:iCs/>
          <w:sz w:val="22"/>
          <w:szCs w:val="22"/>
        </w:rPr>
        <w:t> </w:t>
      </w:r>
      <w:r w:rsidRPr="007315EF">
        <w:rPr>
          <w:iCs/>
          <w:sz w:val="22"/>
          <w:szCs w:val="22"/>
        </w:rPr>
        <w:t>Общее собрание работников Учреждения;</w:t>
      </w:r>
    </w:p>
    <w:p w:rsidR="007315EF" w:rsidRPr="007315EF" w:rsidRDefault="007315EF" w:rsidP="007315EF">
      <w:pPr>
        <w:pStyle w:val="a3"/>
        <w:rPr>
          <w:sz w:val="22"/>
          <w:szCs w:val="22"/>
        </w:rPr>
      </w:pPr>
      <w:r w:rsidRPr="007315EF">
        <w:rPr>
          <w:iCs/>
          <w:sz w:val="22"/>
          <w:szCs w:val="22"/>
        </w:rPr>
        <w:t>- Педагогический совет.</w:t>
      </w:r>
    </w:p>
    <w:p w:rsidR="007315EF" w:rsidRPr="007315EF" w:rsidRDefault="007315EF" w:rsidP="007315EF">
      <w:pPr>
        <w:pStyle w:val="a3"/>
        <w:rPr>
          <w:sz w:val="22"/>
          <w:szCs w:val="22"/>
        </w:rPr>
      </w:pPr>
    </w:p>
    <w:p w:rsidR="007315EF" w:rsidRPr="007315EF" w:rsidRDefault="007315EF" w:rsidP="007315EF">
      <w:pPr>
        <w:pStyle w:val="a3"/>
        <w:rPr>
          <w:sz w:val="22"/>
          <w:szCs w:val="22"/>
        </w:rPr>
      </w:pPr>
      <w:r w:rsidRPr="007315EF">
        <w:rPr>
          <w:b/>
          <w:bCs/>
          <w:iCs/>
          <w:sz w:val="22"/>
          <w:szCs w:val="22"/>
        </w:rPr>
        <w:t>К компетенции Общего собрания относятся:</w:t>
      </w:r>
    </w:p>
    <w:p w:rsidR="007315EF" w:rsidRPr="007315EF" w:rsidRDefault="007315EF" w:rsidP="007315EF">
      <w:pPr>
        <w:pStyle w:val="a3"/>
        <w:spacing w:before="240" w:beforeAutospacing="0" w:after="240" w:afterAutospacing="0"/>
        <w:ind w:firstLine="709"/>
        <w:jc w:val="both"/>
        <w:rPr>
          <w:sz w:val="22"/>
          <w:szCs w:val="22"/>
        </w:rPr>
      </w:pPr>
      <w:r w:rsidRPr="007315EF">
        <w:rPr>
          <w:iCs/>
          <w:sz w:val="22"/>
          <w:szCs w:val="22"/>
        </w:rPr>
        <w:t>Общее руководство Учреждением осуществляет Общее собрание работников Учреждения. В состав Общего собрания работников входят все работники Учреждения.</w:t>
      </w:r>
    </w:p>
    <w:p w:rsidR="007315EF" w:rsidRPr="007315EF" w:rsidRDefault="007315EF" w:rsidP="007315EF">
      <w:pPr>
        <w:pStyle w:val="a3"/>
        <w:spacing w:before="240" w:beforeAutospacing="0" w:after="240" w:afterAutospacing="0"/>
        <w:ind w:firstLine="709"/>
        <w:jc w:val="both"/>
        <w:rPr>
          <w:sz w:val="22"/>
          <w:szCs w:val="22"/>
        </w:rPr>
      </w:pPr>
      <w:r w:rsidRPr="007315EF">
        <w:rPr>
          <w:iCs/>
          <w:sz w:val="22"/>
          <w:szCs w:val="22"/>
        </w:rPr>
        <w:t>Общее собрание работников является постоянно действующим органом самоуправления Учреждения.</w:t>
      </w:r>
    </w:p>
    <w:p w:rsidR="007315EF" w:rsidRPr="007315EF" w:rsidRDefault="007315EF" w:rsidP="007315EF">
      <w:pPr>
        <w:pStyle w:val="a3"/>
        <w:spacing w:before="240" w:beforeAutospacing="0" w:after="240" w:afterAutospacing="0"/>
        <w:ind w:firstLine="709"/>
        <w:jc w:val="both"/>
        <w:rPr>
          <w:sz w:val="22"/>
          <w:szCs w:val="22"/>
        </w:rPr>
      </w:pPr>
      <w:r w:rsidRPr="007315EF">
        <w:rPr>
          <w:iCs/>
          <w:sz w:val="22"/>
          <w:szCs w:val="22"/>
        </w:rPr>
        <w:t>К компетенции Общего собрания работников Учреждения относится:</w:t>
      </w:r>
    </w:p>
    <w:p w:rsidR="007315EF" w:rsidRPr="007315EF" w:rsidRDefault="007315EF" w:rsidP="007315EF">
      <w:pPr>
        <w:pStyle w:val="a3"/>
        <w:spacing w:before="240" w:beforeAutospacing="0" w:after="240" w:afterAutospacing="0"/>
        <w:ind w:firstLine="709"/>
        <w:jc w:val="both"/>
        <w:rPr>
          <w:sz w:val="22"/>
          <w:szCs w:val="22"/>
        </w:rPr>
      </w:pPr>
      <w:r w:rsidRPr="007315EF">
        <w:rPr>
          <w:iCs/>
          <w:sz w:val="22"/>
          <w:szCs w:val="22"/>
        </w:rPr>
        <w:t>- разработка предложений по изменению и дополнению к Уставу Учреждения и улучшению деятельности Учреждения;</w:t>
      </w:r>
    </w:p>
    <w:p w:rsidR="007315EF" w:rsidRPr="007315EF" w:rsidRDefault="007315EF" w:rsidP="007315EF">
      <w:pPr>
        <w:pStyle w:val="a3"/>
        <w:spacing w:before="240" w:beforeAutospacing="0" w:after="240" w:afterAutospacing="0"/>
        <w:ind w:firstLine="709"/>
        <w:jc w:val="both"/>
        <w:rPr>
          <w:sz w:val="22"/>
          <w:szCs w:val="22"/>
        </w:rPr>
      </w:pPr>
      <w:r w:rsidRPr="007315EF">
        <w:rPr>
          <w:iCs/>
          <w:sz w:val="22"/>
          <w:szCs w:val="22"/>
        </w:rPr>
        <w:t>- рассмотрение вопросов, связанных с соблюдением законодательства о труде работниками Учреждения, администрацией Учреждения, а также, положений Коллективного договора между Учреждением и работниками Учреждения;</w:t>
      </w:r>
    </w:p>
    <w:p w:rsidR="007315EF" w:rsidRPr="007315EF" w:rsidRDefault="007315EF" w:rsidP="007315EF">
      <w:pPr>
        <w:pStyle w:val="a3"/>
        <w:spacing w:before="240" w:beforeAutospacing="0" w:after="240" w:afterAutospacing="0"/>
        <w:ind w:firstLine="709"/>
        <w:jc w:val="both"/>
        <w:rPr>
          <w:sz w:val="22"/>
          <w:szCs w:val="22"/>
        </w:rPr>
      </w:pPr>
      <w:r w:rsidRPr="007315EF">
        <w:rPr>
          <w:iCs/>
          <w:sz w:val="22"/>
          <w:szCs w:val="22"/>
        </w:rPr>
        <w:t>- рассмотрение вопросов, касающихся улучшения условий труда работников Учреждения;</w:t>
      </w:r>
    </w:p>
    <w:p w:rsidR="007315EF" w:rsidRPr="007315EF" w:rsidRDefault="007315EF" w:rsidP="007315EF">
      <w:pPr>
        <w:pStyle w:val="a3"/>
        <w:spacing w:before="240" w:beforeAutospacing="0" w:after="240" w:afterAutospacing="0"/>
        <w:ind w:firstLine="709"/>
        <w:jc w:val="both"/>
        <w:rPr>
          <w:sz w:val="22"/>
          <w:szCs w:val="22"/>
        </w:rPr>
      </w:pPr>
      <w:r w:rsidRPr="007315EF">
        <w:rPr>
          <w:iCs/>
          <w:sz w:val="22"/>
          <w:szCs w:val="22"/>
        </w:rPr>
        <w:t>- представление педагогических и других работников к различным видам поощрений;</w:t>
      </w:r>
    </w:p>
    <w:p w:rsidR="007315EF" w:rsidRPr="007315EF" w:rsidRDefault="007315EF" w:rsidP="007315EF">
      <w:pPr>
        <w:pStyle w:val="a3"/>
        <w:spacing w:before="240" w:beforeAutospacing="0" w:after="240" w:afterAutospacing="0"/>
        <w:ind w:firstLine="709"/>
        <w:jc w:val="both"/>
        <w:rPr>
          <w:sz w:val="22"/>
          <w:szCs w:val="22"/>
        </w:rPr>
      </w:pPr>
      <w:r w:rsidRPr="007315EF">
        <w:rPr>
          <w:iCs/>
          <w:sz w:val="22"/>
          <w:szCs w:val="22"/>
        </w:rPr>
        <w:t>- рассмотрение и принятие Коллективного договора;</w:t>
      </w:r>
    </w:p>
    <w:p w:rsidR="007315EF" w:rsidRPr="007315EF" w:rsidRDefault="007315EF" w:rsidP="007315EF">
      <w:pPr>
        <w:pStyle w:val="a3"/>
        <w:spacing w:before="240" w:beforeAutospacing="0" w:after="240" w:afterAutospacing="0"/>
        <w:ind w:firstLine="709"/>
        <w:jc w:val="both"/>
        <w:rPr>
          <w:sz w:val="22"/>
          <w:szCs w:val="22"/>
        </w:rPr>
      </w:pPr>
      <w:r w:rsidRPr="007315EF">
        <w:rPr>
          <w:iCs/>
          <w:sz w:val="22"/>
          <w:szCs w:val="22"/>
        </w:rPr>
        <w:t>- внесение предложений Учредителю по улучшению финансово – хозяйственной деятельности Учреждения;</w:t>
      </w:r>
    </w:p>
    <w:p w:rsidR="007315EF" w:rsidRPr="007315EF" w:rsidRDefault="007315EF" w:rsidP="007315EF">
      <w:pPr>
        <w:pStyle w:val="a3"/>
        <w:spacing w:before="240" w:beforeAutospacing="0" w:after="240" w:afterAutospacing="0"/>
        <w:ind w:firstLine="709"/>
        <w:jc w:val="both"/>
        <w:rPr>
          <w:sz w:val="22"/>
          <w:szCs w:val="22"/>
        </w:rPr>
      </w:pPr>
      <w:r w:rsidRPr="007315EF">
        <w:rPr>
          <w:iCs/>
          <w:sz w:val="22"/>
          <w:szCs w:val="22"/>
        </w:rPr>
        <w:t>- избрание представителей работников в комиссию по урегулированию споров между участниками образовательных отношений Учреждения;</w:t>
      </w:r>
    </w:p>
    <w:p w:rsidR="007315EF" w:rsidRPr="007315EF" w:rsidRDefault="007315EF" w:rsidP="007315EF">
      <w:pPr>
        <w:pStyle w:val="a3"/>
        <w:spacing w:before="240" w:beforeAutospacing="0" w:after="240" w:afterAutospacing="0"/>
        <w:ind w:firstLine="709"/>
        <w:jc w:val="both"/>
        <w:rPr>
          <w:sz w:val="22"/>
          <w:szCs w:val="22"/>
        </w:rPr>
      </w:pPr>
      <w:r w:rsidRPr="007315EF">
        <w:rPr>
          <w:iCs/>
          <w:sz w:val="22"/>
          <w:szCs w:val="22"/>
        </w:rPr>
        <w:t>- принятие локальных актов, относящихся к его компетенции;</w:t>
      </w:r>
    </w:p>
    <w:p w:rsidR="007315EF" w:rsidRPr="007315EF" w:rsidRDefault="007315EF" w:rsidP="007315EF">
      <w:pPr>
        <w:pStyle w:val="a3"/>
        <w:spacing w:before="240" w:beforeAutospacing="0" w:after="240" w:afterAutospacing="0"/>
        <w:ind w:firstLine="709"/>
        <w:jc w:val="both"/>
        <w:rPr>
          <w:sz w:val="22"/>
          <w:szCs w:val="22"/>
        </w:rPr>
      </w:pPr>
      <w:r w:rsidRPr="007315EF">
        <w:rPr>
          <w:iCs/>
          <w:sz w:val="22"/>
          <w:szCs w:val="22"/>
        </w:rPr>
        <w:t>- другие вопросы по усмотрению Общего собрания работников Учреждения, за исключением вопросов, относящихся к компетенции иных органов управления.</w:t>
      </w:r>
    </w:p>
    <w:p w:rsidR="007315EF" w:rsidRPr="007315EF" w:rsidRDefault="007315EF" w:rsidP="007315EF">
      <w:pPr>
        <w:pStyle w:val="a3"/>
        <w:spacing w:before="240" w:beforeAutospacing="0" w:after="240" w:afterAutospacing="0"/>
        <w:ind w:firstLine="709"/>
        <w:jc w:val="both"/>
        <w:rPr>
          <w:sz w:val="22"/>
          <w:szCs w:val="22"/>
        </w:rPr>
      </w:pPr>
      <w:r w:rsidRPr="007315EF">
        <w:rPr>
          <w:iCs/>
          <w:sz w:val="22"/>
          <w:szCs w:val="22"/>
        </w:rPr>
        <w:t> В целях организации и совершенствования образовательного процесса, повышения профессионального мастерства и творческого роста педагогов Учреждения в Учреждении действует Педагогический совет коллегиальный работник, действующий бессрочно и объединяющий всех педагогических работников учреждения, включая совместителей.</w:t>
      </w:r>
    </w:p>
    <w:p w:rsidR="007315EF" w:rsidRPr="007315EF" w:rsidRDefault="007315EF" w:rsidP="007315EF">
      <w:pPr>
        <w:pStyle w:val="a3"/>
        <w:spacing w:before="240" w:beforeAutospacing="0" w:after="240" w:afterAutospacing="0"/>
        <w:ind w:firstLine="709"/>
        <w:jc w:val="both"/>
        <w:rPr>
          <w:sz w:val="22"/>
          <w:szCs w:val="22"/>
        </w:rPr>
      </w:pPr>
      <w:r w:rsidRPr="007315EF">
        <w:rPr>
          <w:b/>
          <w:bCs/>
          <w:iCs/>
          <w:sz w:val="22"/>
          <w:szCs w:val="22"/>
        </w:rPr>
        <w:t>Компетенция Педагогического совета:</w:t>
      </w:r>
    </w:p>
    <w:p w:rsidR="007315EF" w:rsidRPr="007315EF" w:rsidRDefault="007315EF" w:rsidP="007315EF">
      <w:pPr>
        <w:pStyle w:val="a3"/>
        <w:spacing w:before="240" w:beforeAutospacing="0" w:after="240" w:afterAutospacing="0"/>
        <w:ind w:firstLine="709"/>
        <w:jc w:val="both"/>
        <w:rPr>
          <w:sz w:val="22"/>
          <w:szCs w:val="22"/>
        </w:rPr>
      </w:pPr>
      <w:r w:rsidRPr="007315EF">
        <w:rPr>
          <w:iCs/>
          <w:sz w:val="22"/>
          <w:szCs w:val="22"/>
        </w:rPr>
        <w:t>Функции Педагогического совета Учреждения:</w:t>
      </w:r>
    </w:p>
    <w:p w:rsidR="007315EF" w:rsidRPr="007315EF" w:rsidRDefault="007315EF" w:rsidP="007315EF">
      <w:pPr>
        <w:pStyle w:val="a3"/>
        <w:spacing w:before="240" w:beforeAutospacing="0" w:after="240" w:afterAutospacing="0"/>
        <w:ind w:firstLine="709"/>
        <w:jc w:val="both"/>
        <w:rPr>
          <w:sz w:val="22"/>
          <w:szCs w:val="22"/>
        </w:rPr>
      </w:pPr>
      <w:r w:rsidRPr="007315EF">
        <w:rPr>
          <w:iCs/>
          <w:sz w:val="22"/>
          <w:szCs w:val="22"/>
        </w:rPr>
        <w:t>- определение направления образовательной деятельности Учреждения;</w:t>
      </w:r>
    </w:p>
    <w:p w:rsidR="007315EF" w:rsidRPr="007315EF" w:rsidRDefault="007315EF" w:rsidP="007315EF">
      <w:pPr>
        <w:pStyle w:val="a3"/>
        <w:spacing w:before="240" w:beforeAutospacing="0" w:after="240" w:afterAutospacing="0"/>
        <w:ind w:firstLine="709"/>
        <w:jc w:val="both"/>
        <w:rPr>
          <w:sz w:val="22"/>
          <w:szCs w:val="22"/>
        </w:rPr>
      </w:pPr>
      <w:r w:rsidRPr="007315EF">
        <w:rPr>
          <w:iCs/>
          <w:sz w:val="22"/>
          <w:szCs w:val="22"/>
        </w:rPr>
        <w:t>- обсуждение и выбор различных вариантов содержания образования, форм, методов воспитательно–образовательного процесса и способов их реализации, вопроса планирования образовательной деятельности Учреждения;</w:t>
      </w:r>
    </w:p>
    <w:p w:rsidR="007315EF" w:rsidRPr="007315EF" w:rsidRDefault="007315EF" w:rsidP="007315EF">
      <w:pPr>
        <w:pStyle w:val="a3"/>
        <w:spacing w:before="240" w:beforeAutospacing="0" w:after="240" w:afterAutospacing="0"/>
        <w:ind w:firstLine="709"/>
        <w:jc w:val="both"/>
        <w:rPr>
          <w:sz w:val="22"/>
          <w:szCs w:val="22"/>
        </w:rPr>
      </w:pPr>
      <w:r w:rsidRPr="007315EF">
        <w:rPr>
          <w:iCs/>
          <w:sz w:val="22"/>
          <w:szCs w:val="22"/>
        </w:rPr>
        <w:lastRenderedPageBreak/>
        <w:t>- рассмотрение образовательны</w:t>
      </w:r>
      <w:proofErr w:type="gramStart"/>
      <w:r w:rsidRPr="007315EF">
        <w:rPr>
          <w:iCs/>
          <w:sz w:val="22"/>
          <w:szCs w:val="22"/>
        </w:rPr>
        <w:t>х(</w:t>
      </w:r>
      <w:proofErr w:type="gramEnd"/>
      <w:r w:rsidRPr="007315EF">
        <w:rPr>
          <w:iCs/>
          <w:sz w:val="22"/>
          <w:szCs w:val="22"/>
        </w:rPr>
        <w:t>ой) программ(</w:t>
      </w:r>
      <w:proofErr w:type="spellStart"/>
      <w:r w:rsidRPr="007315EF">
        <w:rPr>
          <w:iCs/>
          <w:sz w:val="22"/>
          <w:szCs w:val="22"/>
        </w:rPr>
        <w:t>ы</w:t>
      </w:r>
      <w:proofErr w:type="spellEnd"/>
      <w:r w:rsidRPr="007315EF">
        <w:rPr>
          <w:iCs/>
          <w:sz w:val="22"/>
          <w:szCs w:val="22"/>
        </w:rPr>
        <w:t>) для использования в Учреждении;</w:t>
      </w:r>
    </w:p>
    <w:p w:rsidR="007315EF" w:rsidRPr="007315EF" w:rsidRDefault="007315EF" w:rsidP="007315EF">
      <w:pPr>
        <w:pStyle w:val="a3"/>
        <w:spacing w:before="240" w:beforeAutospacing="0" w:after="240" w:afterAutospacing="0"/>
        <w:ind w:firstLine="709"/>
        <w:jc w:val="both"/>
        <w:rPr>
          <w:sz w:val="22"/>
          <w:szCs w:val="22"/>
        </w:rPr>
      </w:pPr>
      <w:r w:rsidRPr="007315EF">
        <w:rPr>
          <w:iCs/>
          <w:sz w:val="22"/>
          <w:szCs w:val="22"/>
        </w:rPr>
        <w:t>- рассмотрение и принятие локальных актов Учреждения, регламентирующих организацию и осуществление образовательного процесса;</w:t>
      </w:r>
    </w:p>
    <w:p w:rsidR="007315EF" w:rsidRPr="007315EF" w:rsidRDefault="007315EF" w:rsidP="007315EF">
      <w:pPr>
        <w:pStyle w:val="a3"/>
        <w:spacing w:before="240" w:beforeAutospacing="0" w:after="240" w:afterAutospacing="0"/>
        <w:ind w:firstLine="709"/>
        <w:jc w:val="both"/>
        <w:rPr>
          <w:sz w:val="22"/>
          <w:szCs w:val="22"/>
        </w:rPr>
      </w:pPr>
      <w:r w:rsidRPr="007315EF">
        <w:rPr>
          <w:iCs/>
          <w:sz w:val="22"/>
          <w:szCs w:val="22"/>
        </w:rPr>
        <w:t>- организация выявления, обобщения, распространения, внедрения педагогического опыта;</w:t>
      </w:r>
    </w:p>
    <w:p w:rsidR="007315EF" w:rsidRPr="007315EF" w:rsidRDefault="007315EF" w:rsidP="007315EF">
      <w:pPr>
        <w:pStyle w:val="a3"/>
        <w:spacing w:before="240" w:beforeAutospacing="0" w:after="240" w:afterAutospacing="0"/>
        <w:ind w:firstLine="709"/>
        <w:jc w:val="both"/>
        <w:rPr>
          <w:sz w:val="22"/>
          <w:szCs w:val="22"/>
        </w:rPr>
      </w:pPr>
      <w:r w:rsidRPr="007315EF">
        <w:rPr>
          <w:iCs/>
          <w:sz w:val="22"/>
          <w:szCs w:val="22"/>
        </w:rPr>
        <w:t>- согласование критериев и показателей деятельности работников Учреждения и решения об осуществлении выплат стимулирующего характера;</w:t>
      </w:r>
    </w:p>
    <w:p w:rsidR="007315EF" w:rsidRPr="007315EF" w:rsidRDefault="007315EF" w:rsidP="007315EF">
      <w:pPr>
        <w:pStyle w:val="a3"/>
        <w:spacing w:before="240" w:beforeAutospacing="0" w:after="240" w:afterAutospacing="0"/>
        <w:ind w:firstLine="709"/>
        <w:jc w:val="both"/>
        <w:rPr>
          <w:sz w:val="22"/>
          <w:szCs w:val="22"/>
        </w:rPr>
      </w:pPr>
      <w:r w:rsidRPr="007315EF">
        <w:rPr>
          <w:iCs/>
          <w:sz w:val="22"/>
          <w:szCs w:val="22"/>
        </w:rPr>
        <w:t>- обсуждение годового календарного учебного графика;</w:t>
      </w:r>
    </w:p>
    <w:p w:rsidR="007315EF" w:rsidRPr="007315EF" w:rsidRDefault="007315EF" w:rsidP="007315EF">
      <w:pPr>
        <w:pStyle w:val="a3"/>
        <w:spacing w:before="240" w:beforeAutospacing="0" w:after="240" w:afterAutospacing="0"/>
        <w:ind w:firstLine="709"/>
        <w:jc w:val="both"/>
        <w:rPr>
          <w:sz w:val="22"/>
          <w:szCs w:val="22"/>
        </w:rPr>
      </w:pPr>
      <w:r w:rsidRPr="007315EF">
        <w:rPr>
          <w:iCs/>
          <w:sz w:val="22"/>
          <w:szCs w:val="22"/>
        </w:rPr>
        <w:t>- организация работы по повышению квалификации педагогических работников и развитию их творческих инициатив;</w:t>
      </w:r>
    </w:p>
    <w:p w:rsidR="007315EF" w:rsidRDefault="007315EF" w:rsidP="007315EF">
      <w:pPr>
        <w:pStyle w:val="a3"/>
        <w:spacing w:before="240" w:beforeAutospacing="0" w:after="240" w:afterAutospacing="0"/>
        <w:ind w:firstLine="709"/>
        <w:jc w:val="both"/>
        <w:rPr>
          <w:iCs/>
          <w:sz w:val="22"/>
          <w:szCs w:val="22"/>
        </w:rPr>
      </w:pPr>
      <w:r w:rsidRPr="007315EF">
        <w:rPr>
          <w:iCs/>
          <w:sz w:val="22"/>
          <w:szCs w:val="22"/>
        </w:rPr>
        <w:t>- рассмотрение и выдвижение кандидатуры из педагогических работников для награждения.</w:t>
      </w:r>
    </w:p>
    <w:p w:rsidR="007315EF" w:rsidRPr="007315EF" w:rsidRDefault="007315EF" w:rsidP="007315EF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7315EF">
        <w:rPr>
          <w:rFonts w:ascii="Times New Roman" w:eastAsia="Times New Roman" w:hAnsi="Times New Roman" w:cs="Times New Roman"/>
          <w:iCs/>
          <w:lang w:eastAsia="ru-RU"/>
        </w:rPr>
        <w:t>К компетенции Общего родительского собрания относится:</w:t>
      </w:r>
    </w:p>
    <w:p w:rsidR="007315EF" w:rsidRPr="007315EF" w:rsidRDefault="007315EF" w:rsidP="007315EF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7315EF">
        <w:rPr>
          <w:rFonts w:ascii="Times New Roman" w:eastAsia="Times New Roman" w:hAnsi="Times New Roman" w:cs="Times New Roman"/>
          <w:iCs/>
          <w:lang w:eastAsia="ru-RU"/>
        </w:rPr>
        <w:t>- избрание из родителей (законных представителей) представителей в комиссию по урегулированию споров между участниками образовательных отношений Учреждения</w:t>
      </w:r>
    </w:p>
    <w:p w:rsidR="007315EF" w:rsidRPr="007315EF" w:rsidRDefault="007315EF" w:rsidP="007315EF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7315EF">
        <w:rPr>
          <w:rFonts w:ascii="Times New Roman" w:eastAsia="Times New Roman" w:hAnsi="Times New Roman" w:cs="Times New Roman"/>
          <w:iCs/>
          <w:lang w:eastAsia="ru-RU"/>
        </w:rPr>
        <w:t>- внесение соответствующих предложений и принятие решений по обсуждаемым вопросам;</w:t>
      </w:r>
    </w:p>
    <w:p w:rsidR="007315EF" w:rsidRPr="007315EF" w:rsidRDefault="007315EF" w:rsidP="007315EF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7315EF">
        <w:rPr>
          <w:rFonts w:ascii="Times New Roman" w:eastAsia="Times New Roman" w:hAnsi="Times New Roman" w:cs="Times New Roman"/>
          <w:iCs/>
          <w:lang w:eastAsia="ru-RU"/>
        </w:rPr>
        <w:t>- содействие организации совместных мероприятий в Учреждении – дней открытых дверей, клубов для родителей (законных представителей);</w:t>
      </w:r>
    </w:p>
    <w:p w:rsidR="007315EF" w:rsidRPr="007315EF" w:rsidRDefault="007315EF" w:rsidP="007315EF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7315EF">
        <w:rPr>
          <w:rFonts w:ascii="Times New Roman" w:eastAsia="Times New Roman" w:hAnsi="Times New Roman" w:cs="Times New Roman"/>
          <w:iCs/>
          <w:lang w:eastAsia="ru-RU"/>
        </w:rPr>
        <w:t>- оказание посильной помощи Учреждению в укреплении материально -  технической базы, благоустройстве помещений, детской площадки и территории;</w:t>
      </w:r>
    </w:p>
    <w:p w:rsidR="007315EF" w:rsidRPr="007315EF" w:rsidRDefault="007315EF" w:rsidP="007315EF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7315EF">
        <w:rPr>
          <w:rFonts w:ascii="Times New Roman" w:eastAsia="Times New Roman" w:hAnsi="Times New Roman" w:cs="Times New Roman"/>
          <w:iCs/>
          <w:lang w:eastAsia="ru-RU"/>
        </w:rPr>
        <w:t>- оказание помощи воспитателям группы в работе с неблагополучными семьями;</w:t>
      </w:r>
    </w:p>
    <w:p w:rsidR="007315EF" w:rsidRPr="007315EF" w:rsidRDefault="007315EF" w:rsidP="007315EF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7315EF">
        <w:rPr>
          <w:rFonts w:ascii="Times New Roman" w:eastAsia="Times New Roman" w:hAnsi="Times New Roman" w:cs="Times New Roman"/>
          <w:iCs/>
          <w:lang w:eastAsia="ru-RU"/>
        </w:rPr>
        <w:t>- выполнение иных функций, вытекающих из настоящего Устава и необходимости наиболее эффективной организации образовательной деятельности.</w:t>
      </w:r>
    </w:p>
    <w:p w:rsidR="007315EF" w:rsidRPr="007315EF" w:rsidRDefault="007315EF" w:rsidP="007315EF">
      <w:pPr>
        <w:pStyle w:val="a3"/>
        <w:spacing w:before="240" w:beforeAutospacing="0" w:after="240" w:afterAutospacing="0"/>
        <w:ind w:firstLine="709"/>
        <w:jc w:val="both"/>
        <w:rPr>
          <w:sz w:val="22"/>
          <w:szCs w:val="22"/>
        </w:rPr>
      </w:pPr>
    </w:p>
    <w:p w:rsidR="007346AC" w:rsidRPr="007315EF" w:rsidRDefault="00070197">
      <w:pPr>
        <w:rPr>
          <w:rFonts w:ascii="Times New Roman" w:hAnsi="Times New Roman" w:cs="Times New Roman"/>
        </w:rPr>
      </w:pPr>
    </w:p>
    <w:sectPr w:rsidR="007346AC" w:rsidRPr="007315EF" w:rsidSect="00CA72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315EF"/>
    <w:rsid w:val="00045261"/>
    <w:rsid w:val="00117802"/>
    <w:rsid w:val="00380EB5"/>
    <w:rsid w:val="005C7BFD"/>
    <w:rsid w:val="007315EF"/>
    <w:rsid w:val="00CA72B9"/>
    <w:rsid w:val="00F57A44"/>
    <w:rsid w:val="00FE55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72B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315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7315E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6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531</Words>
  <Characters>3030</Characters>
  <Application>Microsoft Office Word</Application>
  <DocSecurity>0</DocSecurity>
  <Lines>25</Lines>
  <Paragraphs>7</Paragraphs>
  <ScaleCrop>false</ScaleCrop>
  <Company/>
  <LinksUpToDate>false</LinksUpToDate>
  <CharactersWithSpaces>3554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</dc:creator>
  <cp:lastModifiedBy>Admin</cp:lastModifiedBy>
  <cp:revision>2</cp:revision>
  <dcterms:created xsi:type="dcterms:W3CDTF">2020-07-10T13:42:00Z</dcterms:created>
  <dcterms:modified xsi:type="dcterms:W3CDTF">2020-07-10T13:42:00Z</dcterms:modified>
</cp:coreProperties>
</file>